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.326904296875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 Dirigente scolastico dell’I.C. </w:t>
      </w:r>
      <w:r w:rsidDel="00000000" w:rsidR="00000000" w:rsidRPr="00000000">
        <w:rPr>
          <w:rFonts w:ascii="Calibri" w:cs="Calibri" w:eastAsia="Calibri" w:hAnsi="Calibri"/>
          <w:i w:val="1"/>
          <w:sz w:val="22.079999923706055"/>
          <w:szCs w:val="22.079999923706055"/>
          <w:rtl w:val="0"/>
        </w:rPr>
        <w:t xml:space="preserve">Taliercio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.92626953125" w:line="240" w:lineRule="auto"/>
        <w:ind w:left="9.0528106689453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OGGETTO: RICHIESTA SERVIZIO PRE-SCUOLA A.S. 2023/24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127197265625" w:line="280.3228282928467" w:lineRule="auto"/>
        <w:ind w:left="6.182403564453125" w:right="-6.400146484375" w:firstLine="12.8063964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Il/La sottoscritto/a ______________________________, nato/a a _____________________ , il _________ genitore/tutore dell’alunno/a ________________________________ , frequentante la classe _________ del  plesso Scuola Primaria ______________________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2.0300292968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CHIEDE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92626953125" w:line="240" w:lineRule="auto"/>
        <w:ind w:left="10.819168090820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 poter usufruire del servizio pre-scuola per l’anno scolastico 202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263671875" w:line="280.8665943145752" w:lineRule="auto"/>
        <w:ind w:left="17.001571655273438" w:right="50.037841796875" w:hanging="12.8063964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Ai sensi del D.P.R. n. 445/2000 in materia di documentazione amministrativa e consapevole delle responsabilità penali in caso di attestazioni e dichiarazioni mendaci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30761718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DICHIARA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.52587890625" w:line="278.1496524810791" w:lineRule="auto"/>
        <w:ind w:left="3.6815643310546875" w:right="3.4033203125" w:firstLine="7.137603759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 non essere in grado di rispettare l’orario normale di entrata a scuola per i seguenti motivi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(barrare la casella a  fianco della situazione che ricorre)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8280029296875" w:line="240" w:lineRule="auto"/>
        <w:ind w:left="378.988647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esigenze lavorative di entrambi i genitori dell’alunno/a;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626953125" w:line="240" w:lineRule="auto"/>
        <w:ind w:left="378.988647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esigenze di trasporto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257568359375" w:line="240" w:lineRule="auto"/>
        <w:ind w:left="378.988647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Altro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8.7261962890625" w:line="240" w:lineRule="auto"/>
        <w:ind w:left="18.9888000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Luogo e data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626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3260498046875" w:line="240" w:lineRule="auto"/>
        <w:ind w:left="0" w:right="1030.92468261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Firma leggibile del richiedente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257568359375" w:line="240" w:lineRule="auto"/>
        <w:ind w:left="0" w:right="1100.04089355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1.52587890625" w:line="279.5980739593506" w:lineRule="auto"/>
        <w:ind w:left="5.52001953125" w:right="42.469482421875" w:firstLine="13.468780517578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Io sottoscritto/a _______________________ consapevole delle responsabilità penali e degli effetti amministrativi derivanti dalla falsità in atti e dalle dichiarazioni mendaci (così come previsto dagli artt. 75 e 76 del D.P.R. n. 445 del 28. 12.2000), ai sensi e per gli effetti di cui agli artt. 46 e 47 del medesimo D.P.R. n. 445 del 28.12.2000, DICHIARO di aver effettuato la scelta con il consenso dell'altro genitore.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49652099609375" w:line="240" w:lineRule="auto"/>
        <w:ind w:left="0" w:right="1030.92468261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Firma leggibile del richiedente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2667236328125" w:line="240" w:lineRule="auto"/>
        <w:ind w:left="0" w:right="1100.0408935546875" w:firstLine="0"/>
        <w:jc w:val="righ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2667236328125" w:line="240" w:lineRule="auto"/>
        <w:ind w:left="0" w:right="1100.0408935546875" w:firstLine="0"/>
        <w:jc w:val="righ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2667236328125" w:line="240" w:lineRule="auto"/>
        <w:ind w:left="0" w:right="1100.040893554687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presenti dichiarazioni vengono rese ai sensi degli artt. 46-47 del DPR 445/2000. L’Istituto si riserva di  verificarne la veridicità. </w:t>
      </w:r>
    </w:p>
    <w:sectPr>
      <w:pgSz w:h="16820" w:w="11900" w:orient="portrait"/>
      <w:pgMar w:bottom="3202.0001220703125" w:top="1404.00146484375" w:left="1132.8384399414062" w:right="1082.95654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